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0B" w:rsidRPr="00482EAD" w:rsidRDefault="00482EAD" w:rsidP="00482EA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2EAD">
        <w:rPr>
          <w:rFonts w:ascii="Times New Roman" w:hAnsi="Times New Roman" w:cs="Times New Roman"/>
          <w:b/>
          <w:color w:val="002060"/>
          <w:sz w:val="24"/>
          <w:szCs w:val="24"/>
        </w:rPr>
        <w:t>Уважаемые родители!</w:t>
      </w:r>
    </w:p>
    <w:p w:rsidR="00482EAD" w:rsidRPr="00482EAD" w:rsidRDefault="00482EAD" w:rsidP="00482E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482EAD" w:rsidRDefault="00482EAD" w:rsidP="00157E1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2060"/>
        </w:rPr>
      </w:pPr>
      <w:r w:rsidRPr="00157E15">
        <w:rPr>
          <w:i/>
          <w:color w:val="002060"/>
        </w:rPr>
        <w:t>Попытайтесь, осмыслить предложенные вопросы и ВАМ будет легче адекватно вести себя в конфликте.</w:t>
      </w:r>
    </w:p>
    <w:p w:rsidR="00157E15" w:rsidRPr="00157E15" w:rsidRDefault="00157E15" w:rsidP="00157E1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2060"/>
        </w:rPr>
      </w:pP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Хочу ли я благоприятного исхода конфликта для нас обоих?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Вместо того, чтобы думать, «как это могло быть», вижу ли я новые возможности в том, что есть?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Как бы я чувствовал себя на его(ее) месте?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Что он(она) пытается сказать?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Выслушал(а) ли я его(ее) как следует?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Что я хочу изменить?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Как я могу сказать это без обвинений и нападок?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Не злоупотребляю ли властью?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Что я чувствую?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Возлагаю ли я на кого – то вину за свои чувства?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Поможет ли это делу, если я расскажу ему(ей) о том, что я чувствую?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Что я хочу изменить?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Избавился ли я от желания наказать его(ее)?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Что я могу сделать, чтобы лучше владеть моими чувствами? (Например, выразить свои чувства на бумаге, поговорить с другом, потрудиться и др.).</w:t>
      </w:r>
    </w:p>
    <w:p w:rsidR="00482EAD" w:rsidRPr="00482EAD" w:rsidRDefault="00482EAD" w:rsidP="00482E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482EAD">
        <w:rPr>
          <w:color w:val="002060"/>
        </w:rPr>
        <w:t>Хочу ли я разрешить конфликт?</w:t>
      </w:r>
    </w:p>
    <w:p w:rsidR="00482EAD" w:rsidRDefault="00482EAD" w:rsidP="00482EA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482EAD" w:rsidRDefault="00482EAD" w:rsidP="00482E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482EAD" w:rsidRDefault="00482EAD" w:rsidP="00482E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482EAD" w:rsidRDefault="00482EAD" w:rsidP="00482E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482EAD" w:rsidRDefault="00482EAD" w:rsidP="00482E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482EAD" w:rsidRDefault="00482EAD" w:rsidP="00482E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482EAD" w:rsidRDefault="00482EAD" w:rsidP="00482E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482EAD" w:rsidRPr="00BA4900" w:rsidRDefault="00482EAD" w:rsidP="00482E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490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Приёмы эффективного слушания</w:t>
      </w:r>
    </w:p>
    <w:p w:rsidR="00482EAD" w:rsidRPr="00482EAD" w:rsidRDefault="00482EAD" w:rsidP="00482E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2EA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Дайте возможность ребёнку высказаться.</w:t>
      </w:r>
    </w:p>
    <w:p w:rsidR="00482EAD" w:rsidRPr="00482EAD" w:rsidRDefault="00482EAD" w:rsidP="00482E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2EA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Сосредоточьтесь на том, что он говорит, не вмешивайтесь в его речь своими замечаниями.</w:t>
      </w:r>
    </w:p>
    <w:p w:rsidR="00482EAD" w:rsidRPr="00482EAD" w:rsidRDefault="00482EAD" w:rsidP="00482E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2EA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Воздержитесь от оценок и постарайтесь понять точку зрения ребёнка, ход его мыслей.</w:t>
      </w:r>
    </w:p>
    <w:p w:rsidR="00482EAD" w:rsidRPr="00482EAD" w:rsidRDefault="00482EAD" w:rsidP="00482E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2EA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отвлекайтесь, победите то, что мешает вам сосредоточиться.</w:t>
      </w:r>
    </w:p>
    <w:p w:rsidR="00482EAD" w:rsidRPr="00482EAD" w:rsidRDefault="00482EAD" w:rsidP="00482E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2EA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Поддержите ребёнка одобрительным жестом, словами. Это даст ему возможность чувствовать себя уверенно.</w:t>
      </w:r>
    </w:p>
    <w:p w:rsidR="00482EAD" w:rsidRPr="00482EAD" w:rsidRDefault="00482EAD" w:rsidP="00482E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2EA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Покажите ребёнку, что вы поняли его. Перескажите своими словами его мысли, начиная со слов «Как я тебя понял…», «По твоему мнению…», «Ты считаешь…», «Ты, наверное, расстроен тем, что…».</w:t>
      </w:r>
    </w:p>
    <w:p w:rsidR="00482EAD" w:rsidRPr="00482EAD" w:rsidRDefault="00482EAD" w:rsidP="00482E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2EA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Попытайтесь вместе с ним определить, что следует сделать. Лучше, если это будут «пошаговые» действия (во-первых, во-вторых и т. д.).</w:t>
      </w:r>
    </w:p>
    <w:p w:rsidR="000926B0" w:rsidRPr="00482EAD" w:rsidRDefault="00482EAD" w:rsidP="00482E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2EA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Утолите «тактильный голод» ребёнка – обнимите, прижмите его к себе, потормошите. Это способствует появлению у него чувства защищённости, уверенности в себе.</w:t>
      </w:r>
    </w:p>
    <w:p w:rsidR="00482EAD" w:rsidRDefault="00482EAD" w:rsidP="00482EAD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57E15" w:rsidRPr="00157E15" w:rsidRDefault="00157E15" w:rsidP="00157E15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color w:val="002060"/>
          <w:sz w:val="24"/>
          <w:szCs w:val="24"/>
        </w:rPr>
      </w:pPr>
      <w:r w:rsidRPr="00157E15">
        <w:rPr>
          <w:rFonts w:ascii="Times New Roman" w:hAnsi="Times New Roman"/>
          <w:b/>
          <w:i/>
          <w:iCs/>
          <w:color w:val="002060"/>
          <w:sz w:val="24"/>
          <w:szCs w:val="24"/>
        </w:rPr>
        <w:t>Удачи и терпения Вам в общении с нашими самыми дорогими, непростыми, но главное очень любимыми…</w:t>
      </w:r>
    </w:p>
    <w:p w:rsidR="00157E15" w:rsidRDefault="00157E15" w:rsidP="00157E15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color w:val="002060"/>
          <w:sz w:val="24"/>
          <w:szCs w:val="24"/>
        </w:rPr>
      </w:pPr>
      <w:r w:rsidRPr="00157E15">
        <w:rPr>
          <w:rFonts w:ascii="Times New Roman" w:hAnsi="Times New Roman"/>
          <w:b/>
          <w:i/>
          <w:iCs/>
          <w:color w:val="002060"/>
          <w:sz w:val="24"/>
          <w:szCs w:val="24"/>
        </w:rPr>
        <w:t>У Вас всё получи</w:t>
      </w:r>
      <w:r>
        <w:rPr>
          <w:rFonts w:ascii="Times New Roman" w:hAnsi="Times New Roman"/>
          <w:b/>
          <w:i/>
          <w:iCs/>
          <w:color w:val="002060"/>
          <w:sz w:val="24"/>
          <w:szCs w:val="24"/>
        </w:rPr>
        <w:t>тся.</w:t>
      </w:r>
    </w:p>
    <w:p w:rsidR="00157E15" w:rsidRPr="00157E15" w:rsidRDefault="00157E15" w:rsidP="00157E15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color w:val="002060"/>
          <w:sz w:val="24"/>
          <w:szCs w:val="24"/>
        </w:rPr>
      </w:pPr>
    </w:p>
    <w:p w:rsidR="006926E1" w:rsidRPr="006926E1" w:rsidRDefault="006926E1" w:rsidP="00692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AEB3016" wp14:editId="0BA0A545">
            <wp:extent cx="584835" cy="584835"/>
            <wp:effectExtent l="0" t="0" r="5715" b="5715"/>
            <wp:docPr id="12" name="Рисунок 12" descr="F: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926E1">
        <w:rPr>
          <w:rFonts w:ascii="Times New Roman" w:hAnsi="Times New Roman" w:cs="Times New Roman"/>
          <w:b/>
          <w:color w:val="002060"/>
          <w:sz w:val="20"/>
          <w:szCs w:val="20"/>
        </w:rPr>
        <w:t>МБУ ЦПДК г. Сочи</w:t>
      </w:r>
    </w:p>
    <w:p w:rsidR="00482EAD" w:rsidRDefault="006926E1" w:rsidP="00482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6926E1">
        <w:rPr>
          <w:rFonts w:ascii="Times New Roman" w:hAnsi="Times New Roman" w:cs="Times New Roman"/>
          <w:b/>
          <w:color w:val="002060"/>
          <w:sz w:val="20"/>
          <w:szCs w:val="20"/>
        </w:rPr>
        <w:t>Отдел психологического сопровождения</w:t>
      </w:r>
    </w:p>
    <w:p w:rsidR="00B8292A" w:rsidRPr="00482EAD" w:rsidRDefault="00B8292A" w:rsidP="00482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261-22-34</w:t>
      </w:r>
    </w:p>
    <w:p w:rsidR="00DA3F0B" w:rsidRPr="00D4581E" w:rsidRDefault="00DA3F0B" w:rsidP="00DA3F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4581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Муниципальное бюджетное учреждение</w:t>
      </w:r>
      <w:r w:rsidRPr="00D4581E">
        <w:rPr>
          <w:rFonts w:ascii="Times New Roman" w:hAnsi="Times New Roman" w:cs="Times New Roman"/>
          <w:b/>
          <w:bCs/>
          <w:color w:val="002060"/>
          <w:sz w:val="24"/>
          <w:szCs w:val="24"/>
        </w:rPr>
        <w:br/>
        <w:t>Центр педагогической диагностики и</w:t>
      </w:r>
      <w:r w:rsidRPr="00D4581E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AFAFA"/>
        </w:rPr>
        <w:t xml:space="preserve"> </w:t>
      </w:r>
      <w:r w:rsidRPr="00D4581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консультирования детей и подростков </w:t>
      </w:r>
    </w:p>
    <w:p w:rsidR="00DA3F0B" w:rsidRPr="00D4581E" w:rsidRDefault="00DA3F0B" w:rsidP="00DA3F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4581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г. Сочи</w:t>
      </w:r>
    </w:p>
    <w:p w:rsidR="00DA3F0B" w:rsidRDefault="00DA3F0B">
      <w:r w:rsidRPr="00D4581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0D7A" wp14:editId="1A5CC150">
                <wp:simplePos x="0" y="0"/>
                <wp:positionH relativeFrom="column">
                  <wp:posOffset>344870</wp:posOffset>
                </wp:positionH>
                <wp:positionV relativeFrom="paragraph">
                  <wp:posOffset>239395</wp:posOffset>
                </wp:positionV>
                <wp:extent cx="2578100" cy="558800"/>
                <wp:effectExtent l="0" t="0" r="12700" b="12700"/>
                <wp:wrapNone/>
                <wp:docPr id="5" name="Лента лицом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58800"/>
                        </a:xfrm>
                        <a:prstGeom prst="ribb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F0B" w:rsidRDefault="00DA3F0B" w:rsidP="00DA3F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5E1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Памятка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A3F0B" w:rsidRPr="006A5E15" w:rsidRDefault="00DA3F0B" w:rsidP="00DA3F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70D7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5" o:spid="_x0000_s1026" type="#_x0000_t53" style="position:absolute;margin-left:27.15pt;margin-top:18.85pt;width:203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" adj=",3600" fillcolor="#95b3d7 [1940]" strokecolor="#8db3e2 [1311]" strokeweight="2pt">
                <v:textbox>
                  <w:txbxContent>
                    <w:p w:rsidR="00DA3F0B" w:rsidRDefault="00DA3F0B" w:rsidP="00DA3F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A5E1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Памятка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A3F0B" w:rsidRPr="006A5E15" w:rsidRDefault="00DA3F0B" w:rsidP="00DA3F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F0B" w:rsidRDefault="00DA3F0B"/>
    <w:p w:rsidR="006F305E" w:rsidRDefault="006F305E" w:rsidP="006F305E">
      <w:pPr>
        <w:rPr>
          <w:rFonts w:ascii="Times New Roman" w:hAnsi="Times New Roman" w:cs="Times New Roman"/>
          <w:b/>
          <w:i/>
          <w:color w:val="002060"/>
          <w:spacing w:val="-3"/>
          <w:sz w:val="40"/>
          <w:szCs w:val="40"/>
        </w:rPr>
      </w:pPr>
    </w:p>
    <w:p w:rsidR="00482EAD" w:rsidRDefault="00482EAD" w:rsidP="00D544C2">
      <w:pPr>
        <w:jc w:val="center"/>
        <w:rPr>
          <w:rFonts w:ascii="Times New Roman" w:hAnsi="Times New Roman" w:cs="Times New Roman"/>
          <w:b/>
          <w:i/>
          <w:color w:val="002060"/>
          <w:spacing w:val="-3"/>
          <w:sz w:val="40"/>
          <w:szCs w:val="40"/>
        </w:rPr>
      </w:pPr>
    </w:p>
    <w:p w:rsidR="00482EAD" w:rsidRPr="00D544C2" w:rsidRDefault="00482EAD" w:rsidP="004C5683">
      <w:pPr>
        <w:jc w:val="center"/>
        <w:rPr>
          <w:rFonts w:ascii="Times New Roman" w:hAnsi="Times New Roman" w:cs="Times New Roman"/>
          <w:b/>
          <w:i/>
          <w:color w:val="002060"/>
          <w:spacing w:val="-3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pacing w:val="-3"/>
          <w:sz w:val="40"/>
          <w:szCs w:val="40"/>
        </w:rPr>
        <w:t>В контакте со своим ребенком</w:t>
      </w:r>
    </w:p>
    <w:p w:rsidR="00D544C2" w:rsidRDefault="004C5683" w:rsidP="00D544C2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606722" cy="1955042"/>
            <wp:effectExtent l="0" t="0" r="3175" b="7620"/>
            <wp:docPr id="3" name="Рисунок 3" descr="http://dshinadezhda.ru/wp-content/uploads/2015/02/fami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hinadezhda.ru/wp-content/uploads/2015/02/famil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50" cy="1955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403FA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t xml:space="preserve">  </w:t>
      </w:r>
    </w:p>
    <w:p w:rsidR="00482EAD" w:rsidRDefault="00482EAD" w:rsidP="00232ED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82EAD" w:rsidRDefault="00482EAD" w:rsidP="00482EA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82EAD" w:rsidRDefault="00482EAD" w:rsidP="004C5683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C5683" w:rsidRDefault="004C5683" w:rsidP="004C5683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23358" w:rsidRPr="00232ED6" w:rsidRDefault="00D544C2" w:rsidP="00232ED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544C2">
        <w:rPr>
          <w:rFonts w:ascii="Times New Roman" w:hAnsi="Times New Roman" w:cs="Times New Roman"/>
          <w:b/>
          <w:color w:val="002060"/>
          <w:sz w:val="24"/>
          <w:szCs w:val="24"/>
        </w:rPr>
        <w:t>Сочи, 2016</w:t>
      </w:r>
    </w:p>
    <w:p w:rsidR="00157E15" w:rsidRPr="00157E15" w:rsidRDefault="00157E15" w:rsidP="00157E15">
      <w:pPr>
        <w:spacing w:after="0" w:line="240" w:lineRule="auto"/>
        <w:ind w:firstLine="426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  <w:r w:rsidRPr="00157E15">
        <w:rPr>
          <w:rFonts w:ascii="Times New Roman" w:hAnsi="Times New Roman"/>
          <w:b/>
          <w:iCs/>
          <w:color w:val="002060"/>
          <w:sz w:val="24"/>
          <w:szCs w:val="24"/>
        </w:rPr>
        <w:lastRenderedPageBreak/>
        <w:t xml:space="preserve">И вот, я </w:t>
      </w:r>
      <w:r w:rsidR="00B8292A">
        <w:rPr>
          <w:rFonts w:ascii="Times New Roman" w:hAnsi="Times New Roman"/>
          <w:b/>
          <w:iCs/>
          <w:color w:val="002060"/>
          <w:sz w:val="24"/>
          <w:szCs w:val="24"/>
        </w:rPr>
        <w:t xml:space="preserve">- </w:t>
      </w:r>
      <w:r w:rsidRPr="00157E15">
        <w:rPr>
          <w:rFonts w:ascii="Times New Roman" w:hAnsi="Times New Roman"/>
          <w:b/>
          <w:iCs/>
          <w:color w:val="002060"/>
          <w:sz w:val="24"/>
          <w:szCs w:val="24"/>
        </w:rPr>
        <w:t>родитель ПОДРОСТКА!</w:t>
      </w:r>
    </w:p>
    <w:p w:rsidR="00157E15" w:rsidRPr="00157E15" w:rsidRDefault="00157E15" w:rsidP="00157E15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157E15" w:rsidRDefault="00157E15" w:rsidP="00157E1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color w:val="002060"/>
          <w:sz w:val="24"/>
          <w:szCs w:val="24"/>
        </w:rPr>
      </w:pPr>
      <w:r w:rsidRPr="00157E15">
        <w:rPr>
          <w:rFonts w:ascii="Times New Roman" w:hAnsi="Times New Roman"/>
          <w:b/>
          <w:i/>
          <w:iCs/>
          <w:color w:val="002060"/>
          <w:sz w:val="24"/>
          <w:szCs w:val="24"/>
        </w:rPr>
        <w:t xml:space="preserve"> Какое другое счастье в жиз</w:t>
      </w:r>
      <w:r w:rsidR="00B8292A">
        <w:rPr>
          <w:rFonts w:ascii="Times New Roman" w:hAnsi="Times New Roman"/>
          <w:b/>
          <w:i/>
          <w:iCs/>
          <w:color w:val="002060"/>
          <w:sz w:val="24"/>
          <w:szCs w:val="24"/>
        </w:rPr>
        <w:t>ни может сравниться со счастьем</w:t>
      </w:r>
      <w:r w:rsidRPr="00157E15">
        <w:rPr>
          <w:rFonts w:ascii="Times New Roman" w:hAnsi="Times New Roman"/>
          <w:b/>
          <w:i/>
          <w:iCs/>
          <w:color w:val="002060"/>
          <w:sz w:val="24"/>
          <w:szCs w:val="24"/>
        </w:rPr>
        <w:t xml:space="preserve"> быть родителем? Сначала мы с трепетом и волнением ждём появления в нашей жизни этого чуда, потом думаем о том, как правильно его </w:t>
      </w:r>
      <w:r>
        <w:rPr>
          <w:rFonts w:ascii="Times New Roman" w:hAnsi="Times New Roman"/>
          <w:b/>
          <w:i/>
          <w:iCs/>
          <w:color w:val="002060"/>
          <w:sz w:val="24"/>
          <w:szCs w:val="24"/>
        </w:rPr>
        <w:t>воспитывать?</w:t>
      </w:r>
    </w:p>
    <w:p w:rsidR="00157E15" w:rsidRPr="00157E15" w:rsidRDefault="00157E15" w:rsidP="00157E1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color w:val="002060"/>
          <w:sz w:val="24"/>
          <w:szCs w:val="24"/>
        </w:rPr>
      </w:pPr>
      <w:r w:rsidRPr="00157E15">
        <w:rPr>
          <w:rFonts w:ascii="Times New Roman" w:hAnsi="Times New Roman"/>
          <w:b/>
          <w:i/>
          <w:iCs/>
          <w:color w:val="002060"/>
          <w:sz w:val="24"/>
          <w:szCs w:val="24"/>
        </w:rPr>
        <w:t>За это время происходит  и много приятных моментов,  и достаточно трудных, которые тоже надо преодолеть, чтобы ребенок стал действительно Взрослым!</w:t>
      </w:r>
    </w:p>
    <w:p w:rsidR="00157E15" w:rsidRPr="00157E15" w:rsidRDefault="00157E15" w:rsidP="00157E1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color w:val="002060"/>
          <w:sz w:val="24"/>
          <w:szCs w:val="24"/>
        </w:rPr>
      </w:pPr>
    </w:p>
    <w:p w:rsidR="00157E15" w:rsidRPr="00157E15" w:rsidRDefault="00157E15" w:rsidP="00157E15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color w:val="002060"/>
          <w:sz w:val="24"/>
          <w:szCs w:val="24"/>
        </w:rPr>
      </w:pPr>
      <w:r w:rsidRPr="00157E15">
        <w:rPr>
          <w:rFonts w:ascii="Times New Roman" w:hAnsi="Times New Roman"/>
          <w:b/>
          <w:iCs/>
          <w:color w:val="002060"/>
          <w:sz w:val="24"/>
          <w:szCs w:val="24"/>
        </w:rPr>
        <w:t>Как оставаться в контакте с подростком!</w:t>
      </w:r>
    </w:p>
    <w:p w:rsidR="00157E15" w:rsidRDefault="00157E15" w:rsidP="00157E1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157E15">
        <w:rPr>
          <w:rFonts w:ascii="Times New Roman" w:hAnsi="Times New Roman"/>
          <w:iCs/>
          <w:color w:val="002060"/>
          <w:sz w:val="24"/>
          <w:szCs w:val="24"/>
        </w:rPr>
        <w:t>Главное в отношениях с подростком - ничего не «играть», а почувствовать настоящую готовность подстраиваться под постоянно меняющиеся ситуации и настроения, иметь гибкую позицию по отношению к мнениям и взглядам ребёнка и уважать любые проявления его личности.</w:t>
      </w:r>
    </w:p>
    <w:p w:rsidR="00157E15" w:rsidRDefault="00157E15" w:rsidP="00157E1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157E15">
        <w:rPr>
          <w:rFonts w:ascii="Times New Roman" w:hAnsi="Times New Roman"/>
          <w:iCs/>
          <w:color w:val="002060"/>
          <w:sz w:val="24"/>
          <w:szCs w:val="24"/>
        </w:rPr>
        <w:t>Время безоговорочного авторитета взрослых ушло, поэтому командовать и руководить больше не получится. Эта тактика обречена на проигрыш. Вместо этого регулятором отношений будет являться ваш авторитет, статус и конкретные действия.</w:t>
      </w:r>
    </w:p>
    <w:p w:rsidR="00157E15" w:rsidRDefault="00157E15" w:rsidP="00157E1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157E15">
        <w:rPr>
          <w:rFonts w:ascii="Times New Roman" w:hAnsi="Times New Roman"/>
          <w:iCs/>
          <w:color w:val="002060"/>
          <w:sz w:val="24"/>
          <w:szCs w:val="24"/>
        </w:rPr>
        <w:t>Одной из особенностей подросткового возраста является потребность в риске, чаще всего продиктованном желанием самоутвердиться. Это трудно принять, но единственный способ избежать больших проблем - быть готовым открыто обсуждать эти темы с ребёнком, говорить с ним на его языке и вместе находить иные пути для самоутверждения.</w:t>
      </w:r>
    </w:p>
    <w:p w:rsidR="00157E15" w:rsidRDefault="00157E15" w:rsidP="00157E1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157E15">
        <w:rPr>
          <w:rFonts w:ascii="Times New Roman" w:hAnsi="Times New Roman"/>
          <w:iCs/>
          <w:color w:val="002060"/>
          <w:sz w:val="24"/>
          <w:szCs w:val="24"/>
        </w:rPr>
        <w:t xml:space="preserve">Важным будет умение сохранять чувство юмора и оптимизм. Подросток воспринимает многое из происходящего с ним с большой долей трагизма. Поэтому ваше умение разрядить </w:t>
      </w:r>
      <w:r w:rsidRPr="00157E15">
        <w:rPr>
          <w:rFonts w:ascii="Times New Roman" w:hAnsi="Times New Roman"/>
          <w:iCs/>
          <w:color w:val="002060"/>
          <w:sz w:val="24"/>
          <w:szCs w:val="24"/>
        </w:rPr>
        <w:t>ситуацию может сыграть здесь роль «громоотвода». Только не нужно высмеивать ребёнка или подшучивать над его чувствами. А вот посмотреть на любую ситуацию с позиции позитива буде полезно.</w:t>
      </w:r>
    </w:p>
    <w:p w:rsidR="00157E15" w:rsidRDefault="00157E15" w:rsidP="00157E1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157E15">
        <w:rPr>
          <w:rFonts w:ascii="Times New Roman" w:hAnsi="Times New Roman"/>
          <w:iCs/>
          <w:color w:val="002060"/>
          <w:sz w:val="24"/>
          <w:szCs w:val="24"/>
        </w:rPr>
        <w:t>Если подросток захочет задать вопрос об отношениях с кем бы то ни было или спросить о том, что его волнует, не отказывайте ему в совете, но помните, что каждый вправе поступить так, как считает нужным.</w:t>
      </w:r>
    </w:p>
    <w:p w:rsidR="00157E15" w:rsidRPr="00157E15" w:rsidRDefault="00B8292A" w:rsidP="00157E1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color w:val="002060"/>
          <w:sz w:val="24"/>
          <w:szCs w:val="24"/>
        </w:rPr>
      </w:pPr>
      <w:r>
        <w:rPr>
          <w:rFonts w:ascii="Times New Roman" w:hAnsi="Times New Roman"/>
          <w:iCs/>
          <w:color w:val="002060"/>
          <w:sz w:val="24"/>
          <w:szCs w:val="24"/>
        </w:rPr>
        <w:t>Ограничения, запреты</w:t>
      </w:r>
      <w:r w:rsidR="00157E15" w:rsidRPr="00157E15">
        <w:rPr>
          <w:rFonts w:ascii="Times New Roman" w:hAnsi="Times New Roman"/>
          <w:iCs/>
          <w:color w:val="002060"/>
          <w:sz w:val="24"/>
          <w:szCs w:val="24"/>
        </w:rPr>
        <w:t xml:space="preserve"> обязательно должны быть в жизни каждого подростка. Это особенно полезно помнить родителям, желающим как можно меньше огорчать детей и избегать конфликтов с ними. Если ограничения отсутствуют, это значит, что взрослые идут на поводу у ребёнка, допуская попустительский стиль воспитания, отнюдь не лучший.</w:t>
      </w:r>
    </w:p>
    <w:p w:rsidR="00157E15" w:rsidRPr="00157E15" w:rsidRDefault="00157E15" w:rsidP="00157E15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157E15">
        <w:rPr>
          <w:rFonts w:ascii="Times New Roman" w:hAnsi="Times New Roman"/>
          <w:iCs/>
          <w:color w:val="002060"/>
          <w:sz w:val="24"/>
          <w:szCs w:val="24"/>
        </w:rPr>
        <w:t>Однако, правил, ог</w:t>
      </w:r>
      <w:r w:rsidR="00B8292A">
        <w:rPr>
          <w:rFonts w:ascii="Times New Roman" w:hAnsi="Times New Roman"/>
          <w:iCs/>
          <w:color w:val="002060"/>
          <w:sz w:val="24"/>
          <w:szCs w:val="24"/>
        </w:rPr>
        <w:t>раничений, требований, запретов</w:t>
      </w:r>
      <w:r w:rsidRPr="00157E15">
        <w:rPr>
          <w:rFonts w:ascii="Times New Roman" w:hAnsi="Times New Roman"/>
          <w:iCs/>
          <w:color w:val="002060"/>
          <w:sz w:val="24"/>
          <w:szCs w:val="24"/>
        </w:rPr>
        <w:t xml:space="preserve"> не должно быть слишком много, и они обязательно должны быть гибкими. Это правило предостерегает от другой крайности - воспитания в духе «закручивания гаек», авторитарного стиля общения.</w:t>
      </w:r>
    </w:p>
    <w:p w:rsidR="00157E15" w:rsidRDefault="00157E15" w:rsidP="00B8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57E15" w:rsidRDefault="00157E15" w:rsidP="00157E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 если конфликт?</w:t>
      </w:r>
    </w:p>
    <w:p w:rsidR="00157E15" w:rsidRPr="007B34BB" w:rsidRDefault="00157E15" w:rsidP="00157E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</w:p>
    <w:p w:rsidR="00157E15" w:rsidRPr="007B34BB" w:rsidRDefault="00157E15" w:rsidP="00157E15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7B34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Будучи в позиции слушающего:</w:t>
      </w:r>
    </w:p>
    <w:p w:rsidR="00157E15" w:rsidRPr="00157E15" w:rsidRDefault="00157E15" w:rsidP="00157E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проявите терпимость: не прерывайте ребенка, не мешайте; прежде чем что-то сказать, хорошо подумайте, убедитесь, что вы хотите сказать именно это; помните, ч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то ваша задача как слушающего - </w:t>
      </w:r>
      <w:r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помочь ребенку в выражении, своих проблем;</w:t>
      </w:r>
    </w:p>
    <w:p w:rsidR="00157E15" w:rsidRPr="00157E15" w:rsidRDefault="00157E15" w:rsidP="00157E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дава</w:t>
      </w:r>
      <w:r w:rsidR="00B8292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йте оценок ребенку: если вы буде</w:t>
      </w:r>
      <w:r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те оценивать его чувства, то он станет защищаться или противоречить вам; старайтесь действительно понимать ребенка;</w:t>
      </w:r>
    </w:p>
    <w:p w:rsidR="00157E15" w:rsidRPr="00157E15" w:rsidRDefault="00157E15" w:rsidP="00157E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давайте советов: помните, ч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то лучшие решения в конфликте - </w:t>
      </w:r>
      <w:r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те, к которым участники приходят сами, а не те, которые им кто-то подсказал; часто бывает трудно побороть желание дать совет, особенно когда ребенок может рассчит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ывать на него с самого начала  - </w:t>
      </w:r>
      <w:r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 все же пус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ть ребенок совершит достаточную </w:t>
      </w:r>
      <w:r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душевную работу по самостоятельному поиску выхода из трудной ситуации.</w:t>
      </w:r>
    </w:p>
    <w:p w:rsidR="00157E15" w:rsidRPr="007B34BB" w:rsidRDefault="00157E15" w:rsidP="00157E15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</w:p>
    <w:p w:rsidR="00157E15" w:rsidRPr="007B34BB" w:rsidRDefault="00157E15" w:rsidP="00157E15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7B34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Будучи в позиции говорящего:</w:t>
      </w:r>
    </w:p>
    <w:p w:rsidR="00157E15" w:rsidRPr="00157E15" w:rsidRDefault="00B8292A" w:rsidP="00157E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обвиняйте:</w:t>
      </w:r>
      <w:r w:rsidR="00157E15"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 говорите, что все произошло из-за недостатков ребенка, и не обвиняйте кого-то еще в том, что случилось;</w:t>
      </w:r>
    </w:p>
    <w:p w:rsidR="00157E15" w:rsidRPr="00157E15" w:rsidRDefault="00157E15" w:rsidP="00157E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придумывайт</w:t>
      </w:r>
      <w:r w:rsidR="00B8292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е:</w:t>
      </w:r>
      <w:r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 говорите ребенку, что вы думаете о том, каковы его мотивы и желания, раньше, чем он сам о них что-то скажет;</w:t>
      </w:r>
    </w:p>
    <w:p w:rsidR="00157E15" w:rsidRPr="00157E15" w:rsidRDefault="00B8292A" w:rsidP="00157E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защищайтесь:</w:t>
      </w:r>
      <w:r w:rsidR="00157E15"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сначала расскажите о своих действиях, мыслях и чувствах; сделайте это открыто и достаточно полно, и только после этого можете ждать, что то же самое сделает и ребенок;</w:t>
      </w:r>
    </w:p>
    <w:p w:rsidR="00157E15" w:rsidRPr="00157E15" w:rsidRDefault="00B8292A" w:rsidP="00157E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характеризуйте:</w:t>
      </w:r>
      <w:r w:rsidR="00157E15"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 описывайте личность ребенка, тем более говоря «ты не внимателен, эгоистичен, неопытен, молод и т. п. ,» старайтесь говорить о том, что вас беспокоит по существу;</w:t>
      </w:r>
    </w:p>
    <w:p w:rsidR="00157E15" w:rsidRPr="00157E15" w:rsidRDefault="00B8292A" w:rsidP="00157E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обобщайте:</w:t>
      </w:r>
      <w:bookmarkStart w:id="0" w:name="_GoBack"/>
      <w:bookmarkEnd w:id="0"/>
      <w:r w:rsidR="00157E15" w:rsidRPr="00157E1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избегайте использования слов «всегда», «никогда» в описании поведения ребенка, приведите в пример конкретные факты и ситуации, которые вы оба с ребенком хорошо помните.</w:t>
      </w:r>
    </w:p>
    <w:sectPr w:rsidR="00157E15" w:rsidRPr="00157E15" w:rsidSect="00482EAD">
      <w:pgSz w:w="16838" w:h="11906" w:orient="landscape"/>
      <w:pgMar w:top="567" w:right="255" w:bottom="567" w:left="284" w:header="709" w:footer="709" w:gutter="0"/>
      <w:cols w:num="3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CB" w:rsidRDefault="000435CB" w:rsidP="006926E1">
      <w:pPr>
        <w:spacing w:after="0" w:line="240" w:lineRule="auto"/>
      </w:pPr>
      <w:r>
        <w:separator/>
      </w:r>
    </w:p>
  </w:endnote>
  <w:endnote w:type="continuationSeparator" w:id="0">
    <w:p w:rsidR="000435CB" w:rsidRDefault="000435CB" w:rsidP="0069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CB" w:rsidRDefault="000435CB" w:rsidP="006926E1">
      <w:pPr>
        <w:spacing w:after="0" w:line="240" w:lineRule="auto"/>
      </w:pPr>
      <w:r>
        <w:separator/>
      </w:r>
    </w:p>
  </w:footnote>
  <w:footnote w:type="continuationSeparator" w:id="0">
    <w:p w:rsidR="000435CB" w:rsidRDefault="000435CB" w:rsidP="0069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E85"/>
    <w:multiLevelType w:val="multilevel"/>
    <w:tmpl w:val="1660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21C10"/>
    <w:multiLevelType w:val="multilevel"/>
    <w:tmpl w:val="92A8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334F2"/>
    <w:multiLevelType w:val="hybridMultilevel"/>
    <w:tmpl w:val="D9960F24"/>
    <w:lvl w:ilvl="0" w:tplc="846E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85DCE"/>
    <w:multiLevelType w:val="hybridMultilevel"/>
    <w:tmpl w:val="FFD29FEA"/>
    <w:lvl w:ilvl="0" w:tplc="846E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97F45"/>
    <w:multiLevelType w:val="multilevel"/>
    <w:tmpl w:val="9BAE05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64908"/>
    <w:multiLevelType w:val="hybridMultilevel"/>
    <w:tmpl w:val="DB9C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D1C3A"/>
    <w:multiLevelType w:val="hybridMultilevel"/>
    <w:tmpl w:val="F110920A"/>
    <w:lvl w:ilvl="0" w:tplc="1FBE1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B"/>
    <w:rsid w:val="00012A92"/>
    <w:rsid w:val="000435CB"/>
    <w:rsid w:val="000926B0"/>
    <w:rsid w:val="000956DD"/>
    <w:rsid w:val="000A5E4C"/>
    <w:rsid w:val="000E0B81"/>
    <w:rsid w:val="00157E15"/>
    <w:rsid w:val="00232ED6"/>
    <w:rsid w:val="00274416"/>
    <w:rsid w:val="00316DC2"/>
    <w:rsid w:val="00326891"/>
    <w:rsid w:val="003D4B11"/>
    <w:rsid w:val="00407EDA"/>
    <w:rsid w:val="00423358"/>
    <w:rsid w:val="00482EAD"/>
    <w:rsid w:val="004C5683"/>
    <w:rsid w:val="004F27E4"/>
    <w:rsid w:val="005337A7"/>
    <w:rsid w:val="00564BA8"/>
    <w:rsid w:val="006926E1"/>
    <w:rsid w:val="006F305E"/>
    <w:rsid w:val="007A3E14"/>
    <w:rsid w:val="007F579C"/>
    <w:rsid w:val="00826E7E"/>
    <w:rsid w:val="008403FA"/>
    <w:rsid w:val="008D4A3F"/>
    <w:rsid w:val="00911A7A"/>
    <w:rsid w:val="00952EBD"/>
    <w:rsid w:val="00B8292A"/>
    <w:rsid w:val="00B83C32"/>
    <w:rsid w:val="00C43D97"/>
    <w:rsid w:val="00C8138D"/>
    <w:rsid w:val="00D26C96"/>
    <w:rsid w:val="00D544C2"/>
    <w:rsid w:val="00D55661"/>
    <w:rsid w:val="00DA3F0B"/>
    <w:rsid w:val="00DF0D0E"/>
    <w:rsid w:val="00E333AC"/>
    <w:rsid w:val="00E366D6"/>
    <w:rsid w:val="00E46025"/>
    <w:rsid w:val="00E73C5F"/>
    <w:rsid w:val="00F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7B7DE-BAF0-4E30-BF60-8C42DD8A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0B"/>
  </w:style>
  <w:style w:type="paragraph" w:styleId="6">
    <w:name w:val="heading 6"/>
    <w:basedOn w:val="a"/>
    <w:next w:val="a"/>
    <w:link w:val="60"/>
    <w:uiPriority w:val="99"/>
    <w:qFormat/>
    <w:rsid w:val="00232ED6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C2"/>
    <w:rPr>
      <w:rFonts w:ascii="Tahoma" w:hAnsi="Tahoma" w:cs="Tahoma"/>
      <w:sz w:val="16"/>
      <w:szCs w:val="16"/>
    </w:rPr>
  </w:style>
  <w:style w:type="paragraph" w:customStyle="1" w:styleId="Epigraph">
    <w:name w:val="Epigraph"/>
    <w:uiPriority w:val="99"/>
    <w:rsid w:val="006926E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6926E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otNote">
    <w:name w:val="FootNote"/>
    <w:next w:val="a"/>
    <w:uiPriority w:val="99"/>
    <w:rsid w:val="006926E1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32E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5661"/>
    <w:pPr>
      <w:ind w:left="720"/>
      <w:contextualSpacing/>
    </w:pPr>
  </w:style>
  <w:style w:type="paragraph" w:customStyle="1" w:styleId="Cite">
    <w:name w:val="Cite"/>
    <w:next w:val="a"/>
    <w:uiPriority w:val="99"/>
    <w:rsid w:val="00407EDA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48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User_</cp:lastModifiedBy>
  <cp:revision>4</cp:revision>
  <cp:lastPrinted>2016-11-02T15:31:00Z</cp:lastPrinted>
  <dcterms:created xsi:type="dcterms:W3CDTF">2016-11-02T16:25:00Z</dcterms:created>
  <dcterms:modified xsi:type="dcterms:W3CDTF">2016-11-02T15:33:00Z</dcterms:modified>
</cp:coreProperties>
</file>