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9"/>
        <w:ind w:right="1281"/>
        <w:jc w:val="center"/>
      </w:pPr>
      <w:r>
        <w:rPr/>
        <w:t>ИНФОРМАЦИЯ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размещения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официальном</w:t>
      </w:r>
      <w:r>
        <w:rPr>
          <w:spacing w:val="-2"/>
        </w:rPr>
        <w:t> </w:t>
      </w:r>
      <w:r>
        <w:rPr/>
        <w:t>сайте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18"/>
      </w:pPr>
      <w:r>
        <w:rPr/>
        <w:t>Наименование</w:t>
      </w:r>
      <w:r>
        <w:rPr>
          <w:spacing w:val="22"/>
        </w:rPr>
        <w:t> </w:t>
      </w:r>
      <w:r>
        <w:rPr/>
        <w:t>проекта</w:t>
      </w:r>
      <w:r>
        <w:rPr>
          <w:spacing w:val="25"/>
        </w:rPr>
        <w:t> </w:t>
      </w:r>
      <w:r>
        <w:rPr/>
        <w:t>«Модернизация</w:t>
      </w:r>
      <w:r>
        <w:rPr>
          <w:spacing w:val="20"/>
        </w:rPr>
        <w:t> </w:t>
      </w:r>
      <w:r>
        <w:rPr/>
        <w:t>полосы</w:t>
      </w:r>
      <w:r>
        <w:rPr>
          <w:spacing w:val="23"/>
        </w:rPr>
        <w:t> </w:t>
      </w:r>
      <w:r>
        <w:rPr/>
        <w:t>препятствий</w:t>
      </w:r>
      <w:r>
        <w:rPr>
          <w:spacing w:val="29"/>
        </w:rPr>
        <w:t> </w:t>
      </w:r>
      <w:r>
        <w:rPr/>
        <w:t>как</w:t>
      </w:r>
      <w:r>
        <w:rPr>
          <w:spacing w:val="23"/>
        </w:rPr>
        <w:t> </w:t>
      </w:r>
      <w:r>
        <w:rPr/>
        <w:t>основа</w:t>
      </w:r>
      <w:r>
        <w:rPr>
          <w:spacing w:val="23"/>
        </w:rPr>
        <w:t> </w:t>
      </w:r>
      <w:r>
        <w:rPr/>
        <w:t>фор-</w:t>
      </w:r>
      <w:r>
        <w:rPr>
          <w:spacing w:val="-67"/>
        </w:rPr>
        <w:t> </w:t>
      </w:r>
      <w:r>
        <w:rPr/>
        <w:t>мирования</w:t>
      </w:r>
      <w:r>
        <w:rPr>
          <w:spacing w:val="-1"/>
        </w:rPr>
        <w:t> </w:t>
      </w:r>
      <w:r>
        <w:rPr/>
        <w:t>навыков начальной</w:t>
      </w:r>
      <w:r>
        <w:rPr>
          <w:spacing w:val="-1"/>
        </w:rPr>
        <w:t> </w:t>
      </w:r>
      <w:r>
        <w:rPr/>
        <w:t>военной подготовки</w:t>
      </w:r>
      <w:r>
        <w:rPr>
          <w:spacing w:val="-3"/>
        </w:rPr>
        <w:t> </w:t>
      </w:r>
      <w:r>
        <w:rPr/>
        <w:t>обучающихся»</w:t>
      </w:r>
    </w:p>
    <w:p>
      <w:pPr>
        <w:pStyle w:val="BodyText"/>
        <w:spacing w:before="2"/>
      </w:pPr>
    </w:p>
    <w:p>
      <w:pPr>
        <w:pStyle w:val="BodyText"/>
        <w:ind w:left="218" w:firstLine="33"/>
      </w:pPr>
      <w:r>
        <w:rPr/>
        <w:t>Полное</w:t>
      </w:r>
      <w:r>
        <w:rPr>
          <w:spacing w:val="17"/>
        </w:rPr>
        <w:t> </w:t>
      </w:r>
      <w:r>
        <w:rPr/>
        <w:t>наименование</w:t>
      </w:r>
      <w:r>
        <w:rPr>
          <w:spacing w:val="17"/>
        </w:rPr>
        <w:t> </w:t>
      </w:r>
      <w:r>
        <w:rPr/>
        <w:t>ОО</w:t>
      </w:r>
      <w:r>
        <w:rPr>
          <w:spacing w:val="16"/>
        </w:rPr>
        <w:t> </w:t>
      </w:r>
      <w:r>
        <w:rPr/>
        <w:t>(в</w:t>
      </w:r>
      <w:r>
        <w:rPr>
          <w:spacing w:val="17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8"/>
        </w:rPr>
        <w:t> </w:t>
      </w:r>
      <w:r>
        <w:rPr/>
        <w:t>уставом)</w:t>
      </w:r>
      <w:r>
        <w:rPr>
          <w:spacing w:val="22"/>
        </w:rPr>
        <w:t> </w:t>
      </w:r>
      <w:r>
        <w:rPr/>
        <w:t>Муниципальное</w:t>
      </w:r>
      <w:r>
        <w:rPr>
          <w:spacing w:val="15"/>
        </w:rPr>
        <w:t> </w:t>
      </w:r>
      <w:r>
        <w:rPr/>
        <w:t>обще-</w:t>
      </w:r>
      <w:r>
        <w:rPr>
          <w:spacing w:val="-67"/>
        </w:rPr>
        <w:t> </w:t>
      </w:r>
      <w:r>
        <w:rPr/>
        <w:t>образовательное</w:t>
      </w:r>
      <w:r>
        <w:rPr>
          <w:spacing w:val="-6"/>
        </w:rPr>
        <w:t> </w:t>
      </w:r>
      <w:r>
        <w:rPr/>
        <w:t>бюджетное</w:t>
      </w:r>
      <w:r>
        <w:rPr>
          <w:spacing w:val="-5"/>
        </w:rPr>
        <w:t> </w:t>
      </w:r>
      <w:r>
        <w:rPr/>
        <w:t>учреждение</w:t>
      </w:r>
      <w:r>
        <w:rPr>
          <w:spacing w:val="-5"/>
        </w:rPr>
        <w:t> </w:t>
      </w:r>
      <w:r>
        <w:rPr/>
        <w:t>средняя</w:t>
      </w:r>
      <w:r>
        <w:rPr>
          <w:spacing w:val="-5"/>
        </w:rPr>
        <w:t> </w:t>
      </w:r>
      <w:r>
        <w:rPr/>
        <w:t>общеобразовательная</w:t>
      </w:r>
      <w:r>
        <w:rPr>
          <w:spacing w:val="-5"/>
        </w:rPr>
        <w:t> </w:t>
      </w:r>
      <w:r>
        <w:rPr/>
        <w:t>школа</w:t>
      </w:r>
    </w:p>
    <w:p>
      <w:pPr>
        <w:pStyle w:val="BodyText"/>
        <w:spacing w:line="321" w:lineRule="exact"/>
        <w:ind w:left="218"/>
      </w:pPr>
      <w:r>
        <w:rPr/>
        <w:t>№14</w:t>
      </w:r>
      <w:r>
        <w:rPr>
          <w:spacing w:val="-2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Сочи</w:t>
      </w:r>
      <w:r>
        <w:rPr>
          <w:spacing w:val="-4"/>
        </w:rPr>
        <w:t> </w:t>
      </w:r>
      <w:r>
        <w:rPr/>
        <w:t>имени</w:t>
      </w:r>
      <w:r>
        <w:rPr>
          <w:spacing w:val="-2"/>
        </w:rPr>
        <w:t> </w:t>
      </w:r>
      <w:r>
        <w:rPr/>
        <w:t>Героя</w:t>
      </w:r>
      <w:r>
        <w:rPr>
          <w:spacing w:val="-2"/>
        </w:rPr>
        <w:t> </w:t>
      </w:r>
      <w:r>
        <w:rPr/>
        <w:t>Советского</w:t>
      </w:r>
      <w:r>
        <w:rPr>
          <w:spacing w:val="-1"/>
        </w:rPr>
        <w:t> </w:t>
      </w:r>
      <w:r>
        <w:rPr/>
        <w:t>Союза Сьянова</w:t>
      </w:r>
      <w:r>
        <w:rPr>
          <w:spacing w:val="-2"/>
        </w:rPr>
        <w:t> </w:t>
      </w:r>
      <w:r>
        <w:rPr/>
        <w:t>Ильи</w:t>
      </w:r>
      <w:r>
        <w:rPr>
          <w:spacing w:val="-2"/>
        </w:rPr>
        <w:t> </w:t>
      </w:r>
      <w:r>
        <w:rPr/>
        <w:t>Яковлевича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42" w:lineRule="auto"/>
        <w:ind w:left="218" w:right="567"/>
      </w:pPr>
      <w:r>
        <w:rPr/>
        <w:t>Краткое наименование ОО (в соответствии с уставом) МОБУ СОШ № 14 г.</w:t>
      </w:r>
      <w:r>
        <w:rPr>
          <w:spacing w:val="-67"/>
        </w:rPr>
        <w:t> </w:t>
      </w:r>
      <w:r>
        <w:rPr/>
        <w:t>Сочи</w:t>
      </w:r>
      <w:r>
        <w:rPr>
          <w:spacing w:val="-1"/>
        </w:rPr>
        <w:t> </w:t>
      </w:r>
      <w:r>
        <w:rPr/>
        <w:t>им.</w:t>
      </w:r>
      <w:r>
        <w:rPr>
          <w:spacing w:val="-1"/>
        </w:rPr>
        <w:t> </w:t>
      </w:r>
      <w:r>
        <w:rPr/>
        <w:t>Героя Советского</w:t>
      </w:r>
      <w:r>
        <w:rPr>
          <w:spacing w:val="1"/>
        </w:rPr>
        <w:t> </w:t>
      </w:r>
      <w:r>
        <w:rPr/>
        <w:t>Союза</w:t>
      </w:r>
      <w:r>
        <w:rPr>
          <w:spacing w:val="-2"/>
        </w:rPr>
        <w:t> </w:t>
      </w:r>
      <w:r>
        <w:rPr/>
        <w:t>Сьянова</w:t>
      </w:r>
      <w:r>
        <w:rPr>
          <w:spacing w:val="-2"/>
        </w:rPr>
        <w:t> </w:t>
      </w:r>
      <w:r>
        <w:rPr/>
        <w:t>И.</w:t>
      </w:r>
      <w:r>
        <w:rPr>
          <w:spacing w:val="-1"/>
        </w:rPr>
        <w:t> </w:t>
      </w:r>
      <w:r>
        <w:rPr/>
        <w:t>Я.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218"/>
      </w:pPr>
      <w:r>
        <w:rPr/>
        <w:t>Руководитель</w:t>
      </w:r>
      <w:r>
        <w:rPr>
          <w:spacing w:val="-5"/>
        </w:rPr>
        <w:t> </w:t>
      </w:r>
      <w:r>
        <w:rPr/>
        <w:t>(Ф.И.О.)</w:t>
      </w:r>
      <w:r>
        <w:rPr>
          <w:spacing w:val="-2"/>
        </w:rPr>
        <w:t> </w:t>
      </w:r>
      <w:r>
        <w:rPr/>
        <w:t>Шаталович</w:t>
      </w:r>
      <w:r>
        <w:rPr>
          <w:spacing w:val="-2"/>
        </w:rPr>
        <w:t> </w:t>
      </w:r>
      <w:r>
        <w:rPr/>
        <w:t>О.</w:t>
      </w:r>
      <w:r>
        <w:rPr>
          <w:spacing w:val="-3"/>
        </w:rPr>
        <w:t> </w:t>
      </w:r>
      <w:r>
        <w:rPr/>
        <w:t>И.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ind w:right="1277"/>
        <w:jc w:val="center"/>
      </w:pPr>
      <w:r>
        <w:rPr/>
        <w:t>Информация</w:t>
      </w:r>
      <w:r>
        <w:rPr>
          <w:spacing w:val="-5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проекте</w:t>
      </w: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7242"/>
      </w:tblGrid>
      <w:tr>
        <w:trPr>
          <w:trHeight w:val="2255" w:hRule="atLeast"/>
        </w:trPr>
        <w:tc>
          <w:tcPr>
            <w:tcW w:w="2377" w:type="dxa"/>
          </w:tcPr>
          <w:p>
            <w:pPr>
              <w:pStyle w:val="TableParagraph"/>
              <w:spacing w:line="240" w:lineRule="auto"/>
              <w:ind w:right="84"/>
              <w:rPr>
                <w:sz w:val="28"/>
              </w:rPr>
            </w:pPr>
            <w:r>
              <w:rPr>
                <w:sz w:val="28"/>
              </w:rPr>
              <w:t>Краткое описание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проекта (описа-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проблемы,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решение которой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направлен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про-</w:t>
            </w:r>
          </w:p>
          <w:p>
            <w:pPr>
              <w:pStyle w:val="TableParagraph"/>
              <w:spacing w:line="322" w:lineRule="exact"/>
              <w:ind w:right="345"/>
              <w:rPr>
                <w:sz w:val="28"/>
              </w:rPr>
            </w:pPr>
            <w:r>
              <w:rPr>
                <w:sz w:val="28"/>
              </w:rPr>
              <w:t>ект; ожидаемые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результаты)</w:t>
            </w:r>
          </w:p>
        </w:tc>
        <w:tc>
          <w:tcPr>
            <w:tcW w:w="7242" w:type="dxa"/>
          </w:tcPr>
          <w:p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Модернизация, которая позволит проводить более каче-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тивные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</w:p>
        </w:tc>
      </w:tr>
      <w:tr>
        <w:trPr>
          <w:trHeight w:val="1286" w:hRule="atLeast"/>
        </w:trPr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7242" w:type="dxa"/>
          </w:tcPr>
          <w:p>
            <w:pPr>
              <w:pStyle w:val="TableParagraph"/>
              <w:spacing w:line="240" w:lineRule="auto"/>
              <w:ind w:right="328"/>
              <w:rPr>
                <w:sz w:val="28"/>
              </w:rPr>
            </w:pPr>
            <w:r>
              <w:rPr>
                <w:sz w:val="28"/>
              </w:rPr>
              <w:t>Оснащение новым оборудованием полосы препятствий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№14 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расширения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воз-</w:t>
            </w:r>
          </w:p>
          <w:p>
            <w:pPr>
              <w:pStyle w:val="TableParagraph"/>
              <w:tabs>
                <w:tab w:pos="1654" w:val="left" w:leader="none"/>
              </w:tabs>
              <w:spacing w:line="322" w:lineRule="exact"/>
              <w:ind w:right="328"/>
              <w:rPr>
                <w:sz w:val="28"/>
              </w:rPr>
            </w:pPr>
            <w:r>
              <w:rPr>
                <w:sz w:val="28"/>
              </w:rPr>
              <w:t>можностей</w:t>
              <w:tab/>
              <w:t>проведения уроков начальной военной под-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готовки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мероприятий.</w:t>
            </w:r>
          </w:p>
        </w:tc>
      </w:tr>
      <w:tr>
        <w:trPr>
          <w:trHeight w:val="1286" w:hRule="atLeast"/>
        </w:trPr>
        <w:tc>
          <w:tcPr>
            <w:tcW w:w="23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7242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покрытия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препятствий;</w:t>
            </w:r>
          </w:p>
          <w:p>
            <w:pPr>
              <w:pStyle w:val="TableParagraph"/>
              <w:spacing w:line="480" w:lineRule="atLeast"/>
              <w:ind w:right="328"/>
              <w:rPr>
                <w:sz w:val="28"/>
              </w:rPr>
            </w:pPr>
            <w:r>
              <w:rPr>
                <w:sz w:val="28"/>
              </w:rPr>
              <w:t>Замена устаревших элементов и установка новых;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препятствий;</w:t>
            </w:r>
          </w:p>
        </w:tc>
      </w:tr>
      <w:tr>
        <w:trPr>
          <w:trHeight w:val="645" w:hRule="atLeast"/>
        </w:trPr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24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31.12.2023г.</w:t>
            </w:r>
          </w:p>
        </w:tc>
      </w:tr>
      <w:tr>
        <w:trPr>
          <w:trHeight w:val="642" w:hRule="atLeast"/>
        </w:trPr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стоимость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24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руб.</w:t>
            </w:r>
          </w:p>
        </w:tc>
      </w:tr>
      <w:tr>
        <w:trPr>
          <w:trHeight w:val="645" w:hRule="atLeast"/>
        </w:trPr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реализа-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  <w:tc>
          <w:tcPr>
            <w:tcW w:w="724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u w:val="single"/>
              </w:rPr>
              <w:t>354057,</w:t>
            </w:r>
            <w:r>
              <w:rPr>
                <w:spacing w:val="-1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г.</w:t>
            </w:r>
            <w:r>
              <w:rPr>
                <w:spacing w:val="-16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Сочи,</w:t>
            </w:r>
            <w:r>
              <w:rPr>
                <w:spacing w:val="-1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Центральный</w:t>
            </w:r>
            <w:r>
              <w:rPr>
                <w:spacing w:val="-14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район,</w:t>
            </w:r>
            <w:r>
              <w:rPr>
                <w:spacing w:val="-1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ул.</w:t>
            </w:r>
            <w:r>
              <w:rPr>
                <w:spacing w:val="-1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Туапсинская,</w:t>
            </w:r>
            <w:r>
              <w:rPr>
                <w:spacing w:val="-1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д.11</w:t>
            </w:r>
          </w:p>
        </w:tc>
      </w:tr>
      <w:tr>
        <w:trPr>
          <w:trHeight w:val="964" w:hRule="atLeast"/>
        </w:trPr>
        <w:tc>
          <w:tcPr>
            <w:tcW w:w="2377" w:type="dxa"/>
          </w:tcPr>
          <w:p>
            <w:pPr>
              <w:pStyle w:val="TableParagraph"/>
              <w:spacing w:line="240" w:lineRule="auto"/>
              <w:ind w:right="252"/>
              <w:rPr>
                <w:sz w:val="28"/>
              </w:rPr>
            </w:pPr>
            <w:r>
              <w:rPr>
                <w:sz w:val="28"/>
              </w:rPr>
              <w:t>Целевые группы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(прямые благо-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получатели)</w:t>
            </w:r>
          </w:p>
        </w:tc>
        <w:tc>
          <w:tcPr>
            <w:tcW w:w="724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u w:val="single"/>
              </w:rPr>
              <w:t>обучающиеся</w:t>
            </w:r>
            <w:r>
              <w:rPr>
                <w:spacing w:val="-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школы.</w:t>
            </w:r>
          </w:p>
        </w:tc>
      </w:tr>
      <w:tr>
        <w:trPr>
          <w:trHeight w:val="1609" w:hRule="atLeast"/>
        </w:trPr>
        <w:tc>
          <w:tcPr>
            <w:tcW w:w="2377" w:type="dxa"/>
          </w:tcPr>
          <w:p>
            <w:pPr>
              <w:pStyle w:val="TableParagraph"/>
              <w:spacing w:line="240" w:lineRule="auto"/>
              <w:ind w:right="246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инициаторе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екта</w:t>
            </w:r>
          </w:p>
        </w:tc>
        <w:tc>
          <w:tcPr>
            <w:tcW w:w="724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Челнокова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Арина</w:t>
            </w:r>
          </w:p>
          <w:p>
            <w:pPr>
              <w:pStyle w:val="TableParagraph"/>
              <w:spacing w:line="242" w:lineRule="auto"/>
              <w:ind w:right="4639"/>
              <w:rPr>
                <w:sz w:val="28"/>
              </w:rPr>
            </w:pPr>
            <w:r>
              <w:rPr>
                <w:sz w:val="28"/>
              </w:rPr>
              <w:t>Свистунова Валерия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Скворцова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Ева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Пашкина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Василиса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Жукова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Кристина</w:t>
            </w:r>
          </w:p>
        </w:tc>
      </w:tr>
    </w:tbl>
    <w:p>
      <w:pPr>
        <w:spacing w:after="0" w:line="308" w:lineRule="exact"/>
        <w:rPr>
          <w:sz w:val="28"/>
        </w:rPr>
        <w:sectPr>
          <w:type w:val="continuous"/>
          <w:pgSz w:w="11910" w:h="16840"/>
          <w:pgMar w:top="1360" w:bottom="280" w:left="1580" w:right="4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7242"/>
      </w:tblGrid>
      <w:tr>
        <w:trPr>
          <w:trHeight w:val="967" w:hRule="atLeast"/>
        </w:trPr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Контактные</w:t>
            </w:r>
          </w:p>
          <w:p>
            <w:pPr>
              <w:pStyle w:val="TableParagraph"/>
              <w:spacing w:line="322" w:lineRule="exact"/>
              <w:ind w:right="162"/>
              <w:rPr>
                <w:sz w:val="28"/>
              </w:rPr>
            </w:pPr>
            <w:r>
              <w:rPr>
                <w:sz w:val="28"/>
              </w:rPr>
              <w:t>данные (телефон,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e-mail)</w:t>
            </w:r>
          </w:p>
        </w:tc>
        <w:tc>
          <w:tcPr>
            <w:tcW w:w="724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89288500278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E-mail:</w:t>
            </w:r>
            <w:r>
              <w:rPr>
                <w:spacing w:val="-6"/>
                <w:sz w:val="28"/>
              </w:rPr>
              <w:t> </w:t>
            </w:r>
            <w:hyperlink r:id="rId5">
              <w:r>
                <w:rPr>
                  <w:sz w:val="28"/>
                </w:rPr>
                <w:t>claira.sochi@mail.ru</w:t>
              </w:r>
            </w:hyperlink>
          </w:p>
        </w:tc>
      </w:tr>
      <w:tr>
        <w:trPr>
          <w:trHeight w:val="2253" w:hRule="atLeast"/>
        </w:trPr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Ссылки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про-</w:t>
            </w:r>
          </w:p>
          <w:p>
            <w:pPr>
              <w:pStyle w:val="TableParagraph"/>
              <w:spacing w:line="240" w:lineRule="auto"/>
              <w:ind w:right="92"/>
              <w:rPr>
                <w:sz w:val="28"/>
              </w:rPr>
            </w:pPr>
            <w:r>
              <w:rPr>
                <w:sz w:val="28"/>
              </w:rPr>
              <w:t>ект, презентацию,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фотоматериалы</w:t>
            </w:r>
          </w:p>
        </w:tc>
        <w:tc>
          <w:tcPr>
            <w:tcW w:w="7242" w:type="dxa"/>
          </w:tcPr>
          <w:p>
            <w:pPr>
              <w:pStyle w:val="TableParagraph"/>
              <w:spacing w:line="240" w:lineRule="auto"/>
              <w:ind w:right="229"/>
              <w:rPr>
                <w:b/>
                <w:sz w:val="28"/>
              </w:rPr>
            </w:pPr>
            <w:hyperlink r:id="rId6">
              <w:r>
                <w:rPr>
                  <w:b/>
                  <w:color w:val="0462C1"/>
                  <w:spacing w:val="-1"/>
                  <w:sz w:val="28"/>
                  <w:u w:val="thick" w:color="0462C1"/>
                </w:rPr>
                <w:t>http://school14.sochi-schools.ru/wp-content/uploads/2023/</w:t>
              </w:r>
            </w:hyperlink>
            <w:r>
              <w:rPr>
                <w:b/>
                <w:color w:val="0462C1"/>
                <w:spacing w:val="-67"/>
                <w:sz w:val="28"/>
              </w:rPr>
              <w:t> </w:t>
            </w:r>
            <w:hyperlink r:id="rId6">
              <w:r>
                <w:rPr>
                  <w:b/>
                  <w:color w:val="0462C1"/>
                  <w:sz w:val="28"/>
                  <w:u w:val="thick" w:color="0462C1"/>
                </w:rPr>
                <w:t>04/Modernizatsiya-polosy-prepyatstvij.pdf</w:t>
              </w:r>
            </w:hyperlink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 w:before="1"/>
              <w:ind w:right="174"/>
              <w:rPr>
                <w:b/>
                <w:sz w:val="28"/>
              </w:rPr>
            </w:pPr>
            <w:hyperlink r:id="rId7">
              <w:r>
                <w:rPr>
                  <w:b/>
                  <w:color w:val="0462C1"/>
                  <w:sz w:val="28"/>
                  <w:u w:val="thick" w:color="0462C1"/>
                </w:rPr>
                <w:t>http://school14.sochi-schools.ru/wp-content/uploads/2023/</w:t>
              </w:r>
            </w:hyperlink>
            <w:r>
              <w:rPr>
                <w:b/>
                <w:color w:val="0462C1"/>
                <w:spacing w:val="-67"/>
                <w:sz w:val="28"/>
              </w:rPr>
              <w:t> </w:t>
            </w:r>
            <w:hyperlink r:id="rId7">
              <w:r>
                <w:rPr>
                  <w:b/>
                  <w:color w:val="0462C1"/>
                  <w:spacing w:val="-1"/>
                  <w:sz w:val="28"/>
                  <w:u w:val="thick" w:color="0462C1"/>
                </w:rPr>
                <w:t>04/Prezentatsiya-Modernizatsiya-polosy-prepyatstvij.pptx</w:t>
              </w:r>
            </w:hyperlink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420" w:bottom="280" w:left="1580" w:right="480"/>
        </w:sectPr>
      </w:pPr>
    </w:p>
    <w:p>
      <w:pPr>
        <w:pStyle w:val="BodyText"/>
        <w:rPr>
          <w:b/>
          <w:sz w:val="30"/>
        </w:rPr>
      </w:pPr>
    </w:p>
    <w:p>
      <w:pPr>
        <w:spacing w:before="216"/>
        <w:ind w:left="688" w:right="0" w:firstLine="0"/>
        <w:jc w:val="left"/>
        <w:rPr>
          <w:b/>
          <w:sz w:val="28"/>
        </w:rPr>
      </w:pPr>
      <w:r>
        <w:rPr>
          <w:b/>
          <w:sz w:val="28"/>
        </w:rPr>
        <w:t>Директор</w:t>
      </w:r>
    </w:p>
    <w:p>
      <w:pPr>
        <w:spacing w:line="256" w:lineRule="auto" w:before="109"/>
        <w:ind w:left="680" w:right="0" w:firstLine="0"/>
        <w:jc w:val="left"/>
        <w:rPr>
          <w:rFonts w:ascii="Trebuchet MS" w:hAnsi="Trebuchet MS"/>
          <w:sz w:val="32"/>
        </w:rPr>
      </w:pPr>
      <w:r>
        <w:rPr/>
        <w:br w:type="column"/>
      </w:r>
      <w:r>
        <w:rPr>
          <w:rFonts w:ascii="Trebuchet MS" w:hAnsi="Trebuchet MS"/>
          <w:w w:val="95"/>
          <w:sz w:val="32"/>
        </w:rPr>
        <w:t>Шаталович</w:t>
      </w:r>
      <w:r>
        <w:rPr>
          <w:rFonts w:ascii="Trebuchet MS" w:hAnsi="Trebuchet MS"/>
          <w:spacing w:val="-89"/>
          <w:w w:val="95"/>
          <w:sz w:val="32"/>
        </w:rPr>
        <w:t> </w:t>
      </w:r>
      <w:r>
        <w:rPr>
          <w:rFonts w:ascii="Trebuchet MS" w:hAnsi="Trebuchet MS"/>
          <w:sz w:val="32"/>
        </w:rPr>
        <w:t>Ольга</w:t>
      </w:r>
      <w:r>
        <w:rPr>
          <w:rFonts w:ascii="Trebuchet MS" w:hAnsi="Trebuchet MS"/>
          <w:spacing w:val="1"/>
          <w:sz w:val="32"/>
        </w:rPr>
        <w:t> </w:t>
      </w:r>
      <w:r>
        <w:rPr>
          <w:rFonts w:ascii="Trebuchet MS" w:hAnsi="Trebuchet MS"/>
          <w:sz w:val="32"/>
        </w:rPr>
        <w:t>Игоревна</w:t>
      </w:r>
    </w:p>
    <w:p>
      <w:pPr>
        <w:spacing w:line="261" w:lineRule="auto" w:before="116"/>
        <w:ind w:left="365" w:right="0" w:firstLine="0"/>
        <w:jc w:val="left"/>
        <w:rPr>
          <w:rFonts w:ascii="Trebuchet MS" w:hAnsi="Trebuchet MS"/>
          <w:sz w:val="19"/>
        </w:rPr>
      </w:pPr>
      <w:r>
        <w:rPr/>
        <w:br w:type="column"/>
      </w:r>
      <w:r>
        <w:rPr>
          <w:rFonts w:ascii="Trebuchet MS" w:hAnsi="Trebuchet MS"/>
          <w:w w:val="95"/>
          <w:sz w:val="19"/>
        </w:rPr>
        <w:t>Подписано</w:t>
      </w:r>
      <w:r>
        <w:rPr>
          <w:rFonts w:ascii="Trebuchet MS" w:hAnsi="Trebuchet MS"/>
          <w:spacing w:val="1"/>
          <w:w w:val="95"/>
          <w:sz w:val="19"/>
        </w:rPr>
        <w:t> </w:t>
      </w:r>
      <w:r>
        <w:rPr>
          <w:rFonts w:ascii="Trebuchet MS" w:hAnsi="Trebuchet MS"/>
          <w:w w:val="95"/>
          <w:sz w:val="19"/>
        </w:rPr>
        <w:t>цифровой</w:t>
      </w:r>
      <w:r>
        <w:rPr>
          <w:rFonts w:ascii="Trebuchet MS" w:hAnsi="Trebuchet MS"/>
          <w:spacing w:val="-52"/>
          <w:w w:val="95"/>
          <w:sz w:val="19"/>
        </w:rPr>
        <w:t> </w:t>
      </w:r>
      <w:r>
        <w:rPr>
          <w:rFonts w:ascii="Trebuchet MS" w:hAnsi="Trebuchet MS"/>
          <w:w w:val="95"/>
          <w:sz w:val="19"/>
        </w:rPr>
        <w:t>подписью: Шаталович</w:t>
      </w:r>
      <w:r>
        <w:rPr>
          <w:rFonts w:ascii="Trebuchet MS" w:hAnsi="Trebuchet MS"/>
          <w:spacing w:val="-52"/>
          <w:w w:val="95"/>
          <w:sz w:val="19"/>
        </w:rPr>
        <w:t> </w:t>
      </w:r>
      <w:r>
        <w:rPr>
          <w:rFonts w:ascii="Trebuchet MS" w:hAnsi="Trebuchet MS"/>
          <w:w w:val="95"/>
          <w:sz w:val="19"/>
        </w:rPr>
        <w:t>Ольга</w:t>
      </w:r>
      <w:r>
        <w:rPr>
          <w:rFonts w:ascii="Trebuchet MS" w:hAnsi="Trebuchet MS"/>
          <w:spacing w:val="107"/>
          <w:sz w:val="19"/>
        </w:rPr>
        <w:t> </w:t>
      </w:r>
      <w:r>
        <w:rPr>
          <w:rFonts w:ascii="Trebuchet MS" w:hAnsi="Trebuchet MS"/>
          <w:w w:val="95"/>
          <w:sz w:val="19"/>
        </w:rPr>
        <w:t>Игоревна</w:t>
      </w:r>
      <w:r>
        <w:rPr>
          <w:rFonts w:ascii="Trebuchet MS" w:hAnsi="Trebuchet MS"/>
          <w:spacing w:val="1"/>
          <w:w w:val="95"/>
          <w:sz w:val="19"/>
        </w:rPr>
        <w:t> </w:t>
      </w:r>
      <w:r>
        <w:rPr>
          <w:rFonts w:ascii="Trebuchet MS" w:hAnsi="Trebuchet MS"/>
          <w:w w:val="90"/>
          <w:sz w:val="19"/>
        </w:rPr>
        <w:t>Дата:</w:t>
      </w:r>
      <w:r>
        <w:rPr>
          <w:rFonts w:ascii="Trebuchet MS" w:hAnsi="Trebuchet MS"/>
          <w:spacing w:val="-10"/>
          <w:w w:val="90"/>
          <w:sz w:val="19"/>
        </w:rPr>
        <w:t> </w:t>
      </w:r>
      <w:r>
        <w:rPr>
          <w:rFonts w:ascii="Trebuchet MS" w:hAnsi="Trebuchet MS"/>
          <w:w w:val="90"/>
          <w:sz w:val="19"/>
        </w:rPr>
        <w:t>2023.04.07</w:t>
      </w:r>
    </w:p>
    <w:p>
      <w:pPr>
        <w:spacing w:line="220" w:lineRule="exact" w:before="0"/>
        <w:ind w:left="365" w:right="0" w:firstLine="0"/>
        <w:jc w:val="lef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14:40:09</w:t>
      </w:r>
      <w:r>
        <w:rPr>
          <w:rFonts w:ascii="Trebuchet MS"/>
          <w:spacing w:val="-3"/>
          <w:w w:val="95"/>
          <w:sz w:val="19"/>
        </w:rPr>
        <w:t> </w:t>
      </w:r>
      <w:r>
        <w:rPr>
          <w:rFonts w:ascii="Trebuchet MS"/>
          <w:w w:val="95"/>
          <w:sz w:val="19"/>
        </w:rPr>
        <w:t>+03'00'</w:t>
      </w:r>
    </w:p>
    <w:p>
      <w:pPr>
        <w:pStyle w:val="BodyText"/>
        <w:rPr>
          <w:rFonts w:ascii="Trebuchet MS"/>
          <w:sz w:val="30"/>
        </w:rPr>
      </w:pPr>
      <w:r>
        <w:rPr/>
        <w:br w:type="column"/>
      </w:r>
      <w:r>
        <w:rPr>
          <w:rFonts w:ascii="Trebuchet MS"/>
          <w:sz w:val="30"/>
        </w:rPr>
      </w:r>
    </w:p>
    <w:p>
      <w:pPr>
        <w:pStyle w:val="Heading1"/>
        <w:spacing w:before="213"/>
        <w:ind w:left="413"/>
      </w:pPr>
      <w:r>
        <w:rPr/>
        <w:t>О.</w:t>
      </w:r>
      <w:r>
        <w:rPr>
          <w:spacing w:val="-2"/>
        </w:rPr>
        <w:t> </w:t>
      </w:r>
      <w:r>
        <w:rPr/>
        <w:t>И.</w:t>
      </w:r>
      <w:r>
        <w:rPr>
          <w:spacing w:val="-2"/>
        </w:rPr>
        <w:t> </w:t>
      </w:r>
      <w:r>
        <w:rPr/>
        <w:t>Шаталович</w:t>
      </w:r>
    </w:p>
    <w:sectPr>
      <w:type w:val="continuous"/>
      <w:pgSz w:w="11910" w:h="16840"/>
      <w:pgMar w:top="1360" w:bottom="280" w:left="1580" w:right="480"/>
      <w:cols w:num="4" w:equalWidth="0">
        <w:col w:w="1920" w:space="40"/>
        <w:col w:w="2257" w:space="39"/>
        <w:col w:w="2231" w:space="39"/>
        <w:col w:w="33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7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laira.sochi@mail.ru" TargetMode="External"/><Relationship Id="rId6" Type="http://schemas.openxmlformats.org/officeDocument/2006/relationships/hyperlink" Target="http://school14.sochi-schools.ru/wp-content/uploads/2023/04/Modernizatsiya-polosy-prepyatstvij.pdf" TargetMode="External"/><Relationship Id="rId7" Type="http://schemas.openxmlformats.org/officeDocument/2006/relationships/hyperlink" Target="http://school14.sochi-schools.ru/wp-content/uploads/2023/04/Prezentatsiya-Modernizatsiya-polosy-prepyatstvij.pptx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Гурова</dc:creator>
  <dcterms:created xsi:type="dcterms:W3CDTF">2023-04-09T13:33:38Z</dcterms:created>
  <dcterms:modified xsi:type="dcterms:W3CDTF">2023-04-09T13:33:38Z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2023-04-09T00:00:00Z</vt:filetime>
  </property>
</Properties>
</file>